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6F" w:rsidRPr="008D746F" w:rsidRDefault="008D746F" w:rsidP="008D746F">
      <w:pPr>
        <w:jc w:val="center"/>
        <w:rPr>
          <w:rFonts w:ascii="Times New Roman" w:hAnsi="Times New Roman" w:cs="Times New Roman"/>
          <w:sz w:val="32"/>
          <w:szCs w:val="32"/>
        </w:rPr>
      </w:pPr>
    </w:p>
    <w:p w:rsidR="008D746F" w:rsidRPr="008D746F" w:rsidRDefault="008D746F" w:rsidP="008D746F">
      <w:pPr>
        <w:jc w:val="center"/>
        <w:rPr>
          <w:rFonts w:ascii="Times New Roman" w:hAnsi="Times New Roman" w:cs="Times New Roman"/>
          <w:sz w:val="32"/>
          <w:szCs w:val="32"/>
        </w:rPr>
      </w:pPr>
    </w:p>
    <w:p w:rsidR="008D746F" w:rsidRDefault="008D746F" w:rsidP="008D746F">
      <w:pPr>
        <w:jc w:val="center"/>
        <w:rPr>
          <w:rFonts w:ascii="Times New Roman" w:hAnsi="Times New Roman" w:cs="Times New Roman"/>
          <w:sz w:val="32"/>
          <w:szCs w:val="32"/>
        </w:rPr>
      </w:pPr>
    </w:p>
    <w:p w:rsidR="00A629F1" w:rsidRDefault="00A629F1" w:rsidP="008D746F">
      <w:pPr>
        <w:jc w:val="center"/>
        <w:rPr>
          <w:rFonts w:ascii="Times New Roman" w:hAnsi="Times New Roman" w:cs="Times New Roman"/>
          <w:sz w:val="32"/>
          <w:szCs w:val="32"/>
        </w:rPr>
      </w:pPr>
    </w:p>
    <w:p w:rsidR="00A629F1" w:rsidRDefault="00A629F1" w:rsidP="008D746F">
      <w:pPr>
        <w:jc w:val="center"/>
        <w:rPr>
          <w:rFonts w:ascii="Times New Roman" w:hAnsi="Times New Roman" w:cs="Times New Roman"/>
          <w:sz w:val="32"/>
          <w:szCs w:val="32"/>
        </w:rPr>
      </w:pPr>
    </w:p>
    <w:p w:rsidR="00A629F1" w:rsidRDefault="00A629F1" w:rsidP="008D746F">
      <w:pPr>
        <w:jc w:val="center"/>
        <w:rPr>
          <w:rFonts w:ascii="Times New Roman" w:hAnsi="Times New Roman" w:cs="Times New Roman"/>
          <w:sz w:val="32"/>
          <w:szCs w:val="32"/>
        </w:rPr>
      </w:pPr>
    </w:p>
    <w:p w:rsidR="00A629F1" w:rsidRDefault="00A629F1" w:rsidP="008D746F">
      <w:pPr>
        <w:jc w:val="center"/>
        <w:rPr>
          <w:rFonts w:ascii="Times New Roman" w:hAnsi="Times New Roman" w:cs="Times New Roman"/>
          <w:sz w:val="32"/>
          <w:szCs w:val="32"/>
        </w:rPr>
      </w:pPr>
    </w:p>
    <w:p w:rsidR="00A629F1" w:rsidRDefault="00A629F1" w:rsidP="008D746F">
      <w:pPr>
        <w:jc w:val="center"/>
        <w:rPr>
          <w:rFonts w:ascii="Times New Roman" w:hAnsi="Times New Roman" w:cs="Times New Roman"/>
          <w:sz w:val="32"/>
          <w:szCs w:val="32"/>
        </w:rPr>
      </w:pPr>
    </w:p>
    <w:p w:rsidR="00A629F1" w:rsidRPr="008D746F" w:rsidRDefault="00A629F1" w:rsidP="008D746F">
      <w:pPr>
        <w:jc w:val="center"/>
        <w:rPr>
          <w:rFonts w:ascii="Times New Roman" w:hAnsi="Times New Roman" w:cs="Times New Roman"/>
          <w:sz w:val="32"/>
          <w:szCs w:val="32"/>
        </w:rPr>
      </w:pPr>
    </w:p>
    <w:p w:rsidR="008D746F" w:rsidRPr="008D746F" w:rsidRDefault="008D746F" w:rsidP="008D746F">
      <w:pPr>
        <w:jc w:val="center"/>
        <w:rPr>
          <w:rFonts w:ascii="Times New Roman" w:hAnsi="Times New Roman" w:cs="Times New Roman"/>
          <w:b/>
          <w:spacing w:val="40"/>
          <w:sz w:val="32"/>
          <w:szCs w:val="32"/>
        </w:rPr>
      </w:pPr>
      <w:r w:rsidRPr="008D746F">
        <w:rPr>
          <w:rFonts w:ascii="Times New Roman" w:hAnsi="Times New Roman" w:cs="Times New Roman"/>
          <w:b/>
          <w:spacing w:val="40"/>
          <w:sz w:val="32"/>
          <w:szCs w:val="32"/>
        </w:rPr>
        <w:t>РЕШЕНИЕ</w:t>
      </w:r>
    </w:p>
    <w:p w:rsidR="008D746F" w:rsidRPr="008D746F" w:rsidRDefault="008D746F" w:rsidP="008D746F">
      <w:pPr>
        <w:jc w:val="center"/>
        <w:rPr>
          <w:rFonts w:ascii="Times New Roman" w:hAnsi="Times New Roman" w:cs="Times New Roman"/>
          <w:sz w:val="22"/>
          <w:szCs w:val="22"/>
        </w:rPr>
      </w:pPr>
    </w:p>
    <w:p w:rsidR="008D746F" w:rsidRPr="008D746F" w:rsidRDefault="008D746F" w:rsidP="008D746F">
      <w:pPr>
        <w:jc w:val="center"/>
        <w:rPr>
          <w:rFonts w:ascii="Times New Roman" w:hAnsi="Times New Roman" w:cs="Times New Roman"/>
        </w:rPr>
      </w:pPr>
    </w:p>
    <w:p w:rsidR="008D746F" w:rsidRPr="008D746F" w:rsidRDefault="008D746F" w:rsidP="008D746F">
      <w:pPr>
        <w:rPr>
          <w:rFonts w:ascii="Times New Roman" w:hAnsi="Times New Roman" w:cs="Times New Roman"/>
          <w:sz w:val="28"/>
          <w:szCs w:val="28"/>
          <w:u w:val="single"/>
        </w:rPr>
      </w:pPr>
      <w:r w:rsidRPr="008D746F">
        <w:rPr>
          <w:rFonts w:ascii="Times New Roman" w:hAnsi="Times New Roman" w:cs="Times New Roman"/>
          <w:sz w:val="28"/>
          <w:szCs w:val="28"/>
          <w:u w:val="single"/>
        </w:rPr>
        <w:t>22 декабря 2015 года</w:t>
      </w:r>
      <w:r w:rsidRPr="008D746F">
        <w:rPr>
          <w:rFonts w:ascii="Times New Roman" w:hAnsi="Times New Roman" w:cs="Times New Roman"/>
          <w:sz w:val="28"/>
          <w:szCs w:val="28"/>
        </w:rPr>
        <w:tab/>
      </w:r>
      <w:r w:rsidRPr="008D746F">
        <w:rPr>
          <w:rFonts w:ascii="Times New Roman" w:hAnsi="Times New Roman" w:cs="Times New Roman"/>
          <w:sz w:val="28"/>
          <w:szCs w:val="28"/>
        </w:rPr>
        <w:tab/>
      </w:r>
      <w:r w:rsidRPr="008D746F">
        <w:rPr>
          <w:rFonts w:ascii="Times New Roman" w:hAnsi="Times New Roman" w:cs="Times New Roman"/>
          <w:sz w:val="28"/>
          <w:szCs w:val="28"/>
        </w:rPr>
        <w:tab/>
      </w:r>
      <w:r w:rsidRPr="008D746F">
        <w:rPr>
          <w:rFonts w:ascii="Times New Roman" w:hAnsi="Times New Roman" w:cs="Times New Roman"/>
          <w:sz w:val="28"/>
          <w:szCs w:val="28"/>
        </w:rPr>
        <w:tab/>
      </w:r>
      <w:r w:rsidRPr="008D746F">
        <w:rPr>
          <w:rFonts w:ascii="Times New Roman" w:hAnsi="Times New Roman" w:cs="Times New Roman"/>
          <w:sz w:val="28"/>
          <w:szCs w:val="28"/>
        </w:rPr>
        <w:tab/>
      </w:r>
      <w:r w:rsidRPr="008D746F">
        <w:rPr>
          <w:rFonts w:ascii="Times New Roman" w:hAnsi="Times New Roman" w:cs="Times New Roman"/>
          <w:sz w:val="28"/>
          <w:szCs w:val="28"/>
        </w:rPr>
        <w:tab/>
        <w:t>№</w:t>
      </w:r>
      <w:r w:rsidRPr="008D746F">
        <w:rPr>
          <w:rFonts w:ascii="Times New Roman" w:hAnsi="Times New Roman" w:cs="Times New Roman"/>
          <w:sz w:val="28"/>
          <w:szCs w:val="28"/>
          <w:u w:val="single"/>
        </w:rPr>
        <w:t>48</w:t>
      </w:r>
    </w:p>
    <w:p w:rsidR="008D746F" w:rsidRPr="008D746F" w:rsidRDefault="008D746F" w:rsidP="008D746F">
      <w:pPr>
        <w:tabs>
          <w:tab w:val="left" w:pos="4140"/>
        </w:tabs>
        <w:rPr>
          <w:rFonts w:ascii="Times New Roman" w:hAnsi="Times New Roman" w:cs="Times New Roman"/>
          <w:sz w:val="28"/>
          <w:szCs w:val="28"/>
        </w:rPr>
      </w:pPr>
      <w:r w:rsidRPr="008D746F">
        <w:rPr>
          <w:rFonts w:ascii="Times New Roman" w:hAnsi="Times New Roman" w:cs="Times New Roman"/>
          <w:sz w:val="28"/>
          <w:szCs w:val="28"/>
        </w:rPr>
        <w:t xml:space="preserve">   п. Токсово</w:t>
      </w:r>
    </w:p>
    <w:p w:rsidR="00E618E3" w:rsidRPr="003245AD" w:rsidRDefault="00E618E3" w:rsidP="00E618E3">
      <w:pPr>
        <w:jc w:val="center"/>
        <w:rPr>
          <w:rFonts w:ascii="Times New Roman" w:hAnsi="Times New Roman" w:cs="Times New Roman"/>
        </w:rPr>
      </w:pPr>
    </w:p>
    <w:p w:rsidR="00E618E3" w:rsidRPr="003245AD" w:rsidRDefault="00E618E3" w:rsidP="00E618E3">
      <w:pPr>
        <w:jc w:val="center"/>
        <w:rPr>
          <w:rFonts w:ascii="Times New Roman" w:hAnsi="Times New Roman" w:cs="Times New Roman"/>
        </w:rPr>
      </w:pPr>
    </w:p>
    <w:p w:rsidR="00E618E3" w:rsidRPr="008D746F" w:rsidRDefault="00E618E3" w:rsidP="008D746F">
      <w:pPr>
        <w:rPr>
          <w:rFonts w:ascii="Times New Roman" w:hAnsi="Times New Roman" w:cs="Times New Roman"/>
          <w:sz w:val="28"/>
          <w:szCs w:val="28"/>
        </w:rPr>
      </w:pPr>
      <w:r w:rsidRPr="008D746F">
        <w:rPr>
          <w:rFonts w:ascii="Times New Roman" w:hAnsi="Times New Roman" w:cs="Times New Roman"/>
          <w:sz w:val="28"/>
          <w:szCs w:val="28"/>
        </w:rPr>
        <w:t>Об обращении в суд</w:t>
      </w:r>
    </w:p>
    <w:p w:rsidR="00E618E3" w:rsidRPr="008D746F" w:rsidRDefault="00E618E3" w:rsidP="008D746F">
      <w:pPr>
        <w:rPr>
          <w:rFonts w:ascii="Times New Roman" w:hAnsi="Times New Roman" w:cs="Times New Roman"/>
          <w:sz w:val="28"/>
          <w:szCs w:val="28"/>
        </w:rPr>
      </w:pPr>
      <w:r w:rsidRPr="008D746F">
        <w:rPr>
          <w:rFonts w:ascii="Times New Roman" w:hAnsi="Times New Roman" w:cs="Times New Roman"/>
          <w:sz w:val="28"/>
          <w:szCs w:val="28"/>
        </w:rPr>
        <w:t>с заявлением о расторжении контракта</w:t>
      </w:r>
    </w:p>
    <w:p w:rsidR="00E618E3" w:rsidRPr="008D746F" w:rsidRDefault="00E618E3" w:rsidP="008D746F">
      <w:pPr>
        <w:rPr>
          <w:rFonts w:ascii="Times New Roman" w:hAnsi="Times New Roman" w:cs="Times New Roman"/>
          <w:sz w:val="28"/>
          <w:szCs w:val="28"/>
        </w:rPr>
      </w:pPr>
      <w:r w:rsidRPr="008D746F">
        <w:rPr>
          <w:rFonts w:ascii="Times New Roman" w:hAnsi="Times New Roman" w:cs="Times New Roman"/>
          <w:sz w:val="28"/>
          <w:szCs w:val="28"/>
        </w:rPr>
        <w:t xml:space="preserve">с </w:t>
      </w:r>
      <w:r w:rsidR="00445CDC">
        <w:rPr>
          <w:rFonts w:ascii="Times New Roman" w:hAnsi="Times New Roman" w:cs="Times New Roman"/>
          <w:sz w:val="28"/>
          <w:szCs w:val="28"/>
        </w:rPr>
        <w:t>Главой а</w:t>
      </w:r>
      <w:r w:rsidRPr="008D746F">
        <w:rPr>
          <w:rFonts w:ascii="Times New Roman" w:hAnsi="Times New Roman" w:cs="Times New Roman"/>
          <w:sz w:val="28"/>
          <w:szCs w:val="28"/>
        </w:rPr>
        <w:t>дминистрации МО «Токсовское</w:t>
      </w:r>
    </w:p>
    <w:p w:rsidR="005C2E19" w:rsidRDefault="005E3A62" w:rsidP="008D746F">
      <w:pPr>
        <w:rPr>
          <w:rFonts w:ascii="Times New Roman" w:hAnsi="Times New Roman" w:cs="Times New Roman"/>
          <w:sz w:val="28"/>
          <w:szCs w:val="28"/>
        </w:rPr>
      </w:pPr>
      <w:r>
        <w:rPr>
          <w:rFonts w:ascii="Times New Roman" w:hAnsi="Times New Roman" w:cs="Times New Roman"/>
          <w:sz w:val="28"/>
          <w:szCs w:val="28"/>
        </w:rPr>
        <w:t>городское поселение</w:t>
      </w:r>
      <w:r w:rsidR="00E618E3" w:rsidRPr="008D746F">
        <w:rPr>
          <w:rFonts w:ascii="Times New Roman" w:hAnsi="Times New Roman" w:cs="Times New Roman"/>
          <w:sz w:val="28"/>
          <w:szCs w:val="28"/>
        </w:rPr>
        <w:t>»</w:t>
      </w:r>
      <w:r>
        <w:rPr>
          <w:rFonts w:ascii="Times New Roman" w:hAnsi="Times New Roman" w:cs="Times New Roman"/>
          <w:sz w:val="28"/>
          <w:szCs w:val="28"/>
        </w:rPr>
        <w:t xml:space="preserve"> </w:t>
      </w:r>
      <w:r w:rsidR="00E618E3" w:rsidRPr="008D746F">
        <w:rPr>
          <w:rFonts w:ascii="Times New Roman" w:hAnsi="Times New Roman" w:cs="Times New Roman"/>
          <w:sz w:val="28"/>
          <w:szCs w:val="28"/>
        </w:rPr>
        <w:t xml:space="preserve">Всеволожского </w:t>
      </w:r>
      <w:r w:rsidR="005C2E19">
        <w:rPr>
          <w:rFonts w:ascii="Times New Roman" w:hAnsi="Times New Roman" w:cs="Times New Roman"/>
          <w:sz w:val="28"/>
          <w:szCs w:val="28"/>
        </w:rPr>
        <w:t xml:space="preserve">муниципального </w:t>
      </w:r>
    </w:p>
    <w:p w:rsidR="00A866D3" w:rsidRDefault="00E618E3" w:rsidP="008D746F">
      <w:pPr>
        <w:rPr>
          <w:rFonts w:ascii="Times New Roman" w:hAnsi="Times New Roman" w:cs="Times New Roman"/>
          <w:sz w:val="28"/>
          <w:szCs w:val="28"/>
        </w:rPr>
      </w:pPr>
      <w:r w:rsidRPr="008D746F">
        <w:rPr>
          <w:rFonts w:ascii="Times New Roman" w:hAnsi="Times New Roman" w:cs="Times New Roman"/>
          <w:sz w:val="28"/>
          <w:szCs w:val="28"/>
        </w:rPr>
        <w:t>района</w:t>
      </w:r>
      <w:r w:rsidR="005C2E19">
        <w:rPr>
          <w:rFonts w:ascii="Times New Roman" w:hAnsi="Times New Roman" w:cs="Times New Roman"/>
          <w:sz w:val="28"/>
          <w:szCs w:val="28"/>
        </w:rPr>
        <w:t xml:space="preserve"> </w:t>
      </w:r>
      <w:bookmarkStart w:id="0" w:name="_GoBack"/>
      <w:bookmarkEnd w:id="0"/>
      <w:r w:rsidRPr="008D746F">
        <w:rPr>
          <w:rFonts w:ascii="Times New Roman" w:hAnsi="Times New Roman" w:cs="Times New Roman"/>
          <w:sz w:val="28"/>
          <w:szCs w:val="28"/>
        </w:rPr>
        <w:t>Ленинградской области Кузнецовым В.В.</w:t>
      </w:r>
    </w:p>
    <w:p w:rsidR="00E618E3" w:rsidRPr="008D746F" w:rsidRDefault="00E618E3" w:rsidP="008D746F">
      <w:pPr>
        <w:rPr>
          <w:rFonts w:ascii="Times New Roman" w:hAnsi="Times New Roman" w:cs="Times New Roman"/>
          <w:sz w:val="28"/>
          <w:szCs w:val="28"/>
        </w:rPr>
      </w:pPr>
      <w:r w:rsidRPr="008D746F">
        <w:rPr>
          <w:rFonts w:ascii="Times New Roman" w:hAnsi="Times New Roman" w:cs="Times New Roman"/>
          <w:sz w:val="28"/>
          <w:szCs w:val="28"/>
        </w:rPr>
        <w:t xml:space="preserve"> </w:t>
      </w:r>
      <w:r w:rsidR="00A03512" w:rsidRPr="008D746F">
        <w:rPr>
          <w:rFonts w:ascii="Times New Roman" w:hAnsi="Times New Roman" w:cs="Times New Roman"/>
          <w:sz w:val="28"/>
          <w:szCs w:val="28"/>
        </w:rPr>
        <w:t>от 28 октября 2014 года.</w:t>
      </w:r>
    </w:p>
    <w:p w:rsidR="00A03512" w:rsidRPr="008D746F" w:rsidRDefault="00A03512" w:rsidP="00E618E3">
      <w:pPr>
        <w:jc w:val="both"/>
        <w:rPr>
          <w:rFonts w:ascii="Times New Roman" w:hAnsi="Times New Roman" w:cs="Times New Roman"/>
          <w:sz w:val="28"/>
          <w:szCs w:val="28"/>
        </w:rPr>
      </w:pPr>
    </w:p>
    <w:p w:rsidR="00A03512" w:rsidRPr="008D746F" w:rsidRDefault="00A03512" w:rsidP="003245AD">
      <w:pPr>
        <w:jc w:val="both"/>
        <w:rPr>
          <w:rFonts w:ascii="Times New Roman" w:hAnsi="Times New Roman" w:cs="Times New Roman"/>
          <w:sz w:val="28"/>
          <w:szCs w:val="28"/>
        </w:rPr>
      </w:pPr>
    </w:p>
    <w:p w:rsidR="00A03512" w:rsidRPr="008D746F" w:rsidRDefault="00A03512" w:rsidP="003245AD">
      <w:pPr>
        <w:ind w:firstLine="1134"/>
        <w:jc w:val="both"/>
        <w:rPr>
          <w:rFonts w:ascii="Times New Roman" w:hAnsi="Times New Roman" w:cs="Times New Roman"/>
          <w:sz w:val="28"/>
          <w:szCs w:val="28"/>
        </w:rPr>
      </w:pPr>
      <w:r w:rsidRPr="008D746F">
        <w:rPr>
          <w:rFonts w:ascii="Times New Roman" w:hAnsi="Times New Roman" w:cs="Times New Roman"/>
          <w:sz w:val="28"/>
          <w:szCs w:val="28"/>
        </w:rPr>
        <w:t>В связи с нарушением условий контракта с главой администрации МО «Токсовское городское поселение» Всеволожского муниципального района Ленинградской области, Кузнецовым В.В., в части касающихся решения вопросов местного значения, выразившихся в следующем:</w:t>
      </w:r>
    </w:p>
    <w:p w:rsidR="00A03512" w:rsidRPr="008D746F" w:rsidRDefault="00A03512" w:rsidP="003245AD">
      <w:pPr>
        <w:ind w:firstLine="1134"/>
        <w:jc w:val="both"/>
        <w:rPr>
          <w:rFonts w:ascii="Times New Roman" w:hAnsi="Times New Roman" w:cs="Times New Roman"/>
          <w:sz w:val="28"/>
          <w:szCs w:val="28"/>
        </w:rPr>
      </w:pPr>
      <w:r w:rsidRPr="008D746F">
        <w:rPr>
          <w:rFonts w:ascii="Times New Roman" w:hAnsi="Times New Roman" w:cs="Times New Roman"/>
          <w:sz w:val="28"/>
          <w:szCs w:val="28"/>
        </w:rPr>
        <w:t>Согласно п/п.2 п.1 ст.14 ФЗ «Об общих принципах организации местного самоуправления РФ» №131-</w:t>
      </w:r>
      <w:r w:rsidR="00445CDC">
        <w:rPr>
          <w:rFonts w:ascii="Times New Roman" w:hAnsi="Times New Roman" w:cs="Times New Roman"/>
          <w:sz w:val="28"/>
          <w:szCs w:val="28"/>
        </w:rPr>
        <w:t xml:space="preserve">ФЗ </w:t>
      </w:r>
      <w:r w:rsidRPr="008D746F">
        <w:rPr>
          <w:rFonts w:ascii="Times New Roman" w:hAnsi="Times New Roman" w:cs="Times New Roman"/>
          <w:sz w:val="28"/>
          <w:szCs w:val="28"/>
        </w:rPr>
        <w:t>от 06.10.2003 года (п/п 1 п.1 ст. 3 Устава МО</w:t>
      </w:r>
      <w:r w:rsidR="00445CDC">
        <w:rPr>
          <w:rFonts w:ascii="Times New Roman" w:hAnsi="Times New Roman" w:cs="Times New Roman"/>
          <w:sz w:val="28"/>
          <w:szCs w:val="28"/>
        </w:rPr>
        <w:t xml:space="preserve"> </w:t>
      </w:r>
      <w:r w:rsidR="00445CDC" w:rsidRPr="008D746F">
        <w:rPr>
          <w:rFonts w:ascii="Times New Roman" w:hAnsi="Times New Roman" w:cs="Times New Roman"/>
          <w:sz w:val="28"/>
          <w:szCs w:val="28"/>
        </w:rPr>
        <w:t>«Токсовское городское поселение»</w:t>
      </w:r>
      <w:r w:rsidRPr="008D746F">
        <w:rPr>
          <w:rFonts w:ascii="Times New Roman" w:hAnsi="Times New Roman" w:cs="Times New Roman"/>
          <w:sz w:val="28"/>
          <w:szCs w:val="28"/>
        </w:rPr>
        <w:t>) к вопросам местного значения относятся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03512" w:rsidRPr="008D746F" w:rsidRDefault="00A03512" w:rsidP="003245AD">
      <w:pPr>
        <w:pStyle w:val="a4"/>
        <w:tabs>
          <w:tab w:val="left" w:pos="900"/>
        </w:tabs>
        <w:spacing w:after="0"/>
        <w:jc w:val="both"/>
        <w:rPr>
          <w:rFonts w:ascii="Times New Roman" w:hAnsi="Times New Roman" w:cs="Times New Roman"/>
          <w:sz w:val="28"/>
          <w:szCs w:val="28"/>
        </w:rPr>
      </w:pPr>
      <w:r w:rsidRPr="008D746F">
        <w:rPr>
          <w:rFonts w:ascii="Times New Roman" w:hAnsi="Times New Roman" w:cs="Times New Roman"/>
          <w:sz w:val="28"/>
          <w:szCs w:val="28"/>
        </w:rPr>
        <w:t xml:space="preserve">В соответствии с п. 1 ст.34 Устава МО </w:t>
      </w:r>
      <w:r w:rsidR="00445CDC" w:rsidRPr="008D746F">
        <w:rPr>
          <w:rFonts w:ascii="Times New Roman" w:hAnsi="Times New Roman" w:cs="Times New Roman"/>
          <w:sz w:val="28"/>
          <w:szCs w:val="28"/>
        </w:rPr>
        <w:t>«Токсовское городское поселение»</w:t>
      </w:r>
      <w:r w:rsidR="00445CDC">
        <w:rPr>
          <w:rFonts w:ascii="Times New Roman" w:hAnsi="Times New Roman" w:cs="Times New Roman"/>
          <w:sz w:val="28"/>
          <w:szCs w:val="28"/>
        </w:rPr>
        <w:t xml:space="preserve"> местная А</w:t>
      </w:r>
      <w:r w:rsidRPr="008D746F">
        <w:rPr>
          <w:rFonts w:ascii="Times New Roman" w:hAnsi="Times New Roman" w:cs="Times New Roman"/>
          <w:sz w:val="28"/>
          <w:szCs w:val="28"/>
        </w:rPr>
        <w:t xml:space="preserve">дминистрация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w:t>
      </w:r>
      <w:r w:rsidRPr="008D746F">
        <w:rPr>
          <w:rFonts w:ascii="Times New Roman" w:hAnsi="Times New Roman" w:cs="Times New Roman"/>
          <w:sz w:val="28"/>
          <w:szCs w:val="28"/>
        </w:rPr>
        <w:lastRenderedPageBreak/>
        <w:t>местного самоуправления муниципального образования федеральными и областными законами.</w:t>
      </w:r>
    </w:p>
    <w:p w:rsidR="00A03512" w:rsidRPr="008D746F" w:rsidRDefault="00A03512" w:rsidP="003245AD">
      <w:pPr>
        <w:pStyle w:val="a4"/>
        <w:tabs>
          <w:tab w:val="left" w:pos="495"/>
        </w:tabs>
        <w:spacing w:after="0"/>
        <w:ind w:firstLine="1134"/>
        <w:jc w:val="both"/>
        <w:rPr>
          <w:rFonts w:ascii="Times New Roman" w:hAnsi="Times New Roman" w:cs="Times New Roman"/>
          <w:sz w:val="28"/>
          <w:szCs w:val="28"/>
        </w:rPr>
      </w:pPr>
      <w:r w:rsidRPr="008D746F">
        <w:rPr>
          <w:rFonts w:ascii="Times New Roman" w:hAnsi="Times New Roman" w:cs="Times New Roman"/>
          <w:sz w:val="28"/>
          <w:szCs w:val="28"/>
        </w:rPr>
        <w:t>Согласно п.2 поименованной статьи Администрацией руководит глава администрации на принципах единоначалия.</w:t>
      </w:r>
    </w:p>
    <w:p w:rsidR="00A03512" w:rsidRPr="008D746F" w:rsidRDefault="00A03512" w:rsidP="003245AD">
      <w:pPr>
        <w:ind w:firstLine="1134"/>
        <w:jc w:val="both"/>
        <w:rPr>
          <w:rFonts w:ascii="Times New Roman" w:hAnsi="Times New Roman" w:cs="Times New Roman"/>
          <w:sz w:val="28"/>
          <w:szCs w:val="28"/>
        </w:rPr>
      </w:pPr>
      <w:r w:rsidRPr="008D746F">
        <w:rPr>
          <w:rFonts w:ascii="Times New Roman" w:hAnsi="Times New Roman" w:cs="Times New Roman"/>
          <w:sz w:val="28"/>
          <w:szCs w:val="28"/>
        </w:rPr>
        <w:t xml:space="preserve">В соответствии с частью 1 статьи 35 Устава МО </w:t>
      </w:r>
      <w:r w:rsidR="00445CDC" w:rsidRPr="008D746F">
        <w:rPr>
          <w:rFonts w:ascii="Times New Roman" w:hAnsi="Times New Roman" w:cs="Times New Roman"/>
          <w:sz w:val="28"/>
          <w:szCs w:val="28"/>
        </w:rPr>
        <w:t>«Токсовское городское поселение»</w:t>
      </w:r>
      <w:r w:rsidR="00445CDC">
        <w:rPr>
          <w:rFonts w:ascii="Times New Roman" w:hAnsi="Times New Roman" w:cs="Times New Roman"/>
          <w:sz w:val="28"/>
          <w:szCs w:val="28"/>
        </w:rPr>
        <w:t xml:space="preserve"> </w:t>
      </w:r>
      <w:r w:rsidRPr="008D746F">
        <w:rPr>
          <w:rFonts w:ascii="Times New Roman" w:hAnsi="Times New Roman" w:cs="Times New Roman"/>
          <w:sz w:val="28"/>
          <w:szCs w:val="28"/>
        </w:rPr>
        <w:t>Полномочия и порядок деятельности Администрации определяются Положением об Администрации, утверждаемым советом депутатов муниципального образования.</w:t>
      </w:r>
    </w:p>
    <w:p w:rsidR="00A03512" w:rsidRPr="008D746F" w:rsidRDefault="00A03512" w:rsidP="003245AD">
      <w:pPr>
        <w:ind w:firstLine="1134"/>
        <w:jc w:val="both"/>
        <w:rPr>
          <w:rFonts w:ascii="Times New Roman" w:hAnsi="Times New Roman" w:cs="Times New Roman"/>
          <w:b/>
          <w:sz w:val="28"/>
          <w:szCs w:val="28"/>
        </w:rPr>
      </w:pPr>
      <w:r w:rsidRPr="008D746F">
        <w:rPr>
          <w:rFonts w:ascii="Times New Roman" w:hAnsi="Times New Roman" w:cs="Times New Roman"/>
          <w:sz w:val="28"/>
          <w:szCs w:val="28"/>
        </w:rPr>
        <w:t xml:space="preserve">Согласно подпункта 1 части 2 статьи 35 Устава Администрация разрабатывает и представляет на утверждение совета депутатов проект местного бюджета, </w:t>
      </w:r>
      <w:r w:rsidRPr="008D746F">
        <w:rPr>
          <w:rFonts w:ascii="Times New Roman" w:hAnsi="Times New Roman" w:cs="Times New Roman"/>
          <w:b/>
          <w:sz w:val="28"/>
          <w:szCs w:val="28"/>
        </w:rPr>
        <w:t>исполняет местный бюджет, представляет отчет о его исполнении.</w:t>
      </w:r>
    </w:p>
    <w:p w:rsidR="00A03512" w:rsidRPr="008D746F" w:rsidRDefault="00A03512" w:rsidP="003245AD">
      <w:pPr>
        <w:ind w:firstLine="1134"/>
        <w:jc w:val="both"/>
        <w:rPr>
          <w:rFonts w:ascii="Times New Roman" w:hAnsi="Times New Roman" w:cs="Times New Roman"/>
          <w:sz w:val="28"/>
          <w:szCs w:val="28"/>
        </w:rPr>
      </w:pPr>
      <w:r w:rsidRPr="008D746F">
        <w:rPr>
          <w:rFonts w:ascii="Times New Roman" w:hAnsi="Times New Roman" w:cs="Times New Roman"/>
          <w:sz w:val="28"/>
          <w:szCs w:val="28"/>
        </w:rPr>
        <w:t>В соответствии с подпунктом 4 пункта 2.1 Контракта с главой администрации МО «Токсовское городское поселение» Всеволожского муниципального района Ленинградской области, Кузнецовым В.В. от 28 октября 2014 года в целях решения вопросов местного значения Глава администрации имеет право осуществлять функции распорядителя бюджетных средств при исполнении местного бюджета.</w:t>
      </w:r>
    </w:p>
    <w:p w:rsidR="00A03512" w:rsidRPr="008D746F" w:rsidRDefault="00A03512" w:rsidP="003245AD">
      <w:pPr>
        <w:ind w:firstLine="1134"/>
        <w:jc w:val="both"/>
        <w:rPr>
          <w:rFonts w:ascii="Times New Roman" w:hAnsi="Times New Roman" w:cs="Times New Roman"/>
          <w:sz w:val="28"/>
          <w:szCs w:val="28"/>
        </w:rPr>
      </w:pPr>
      <w:r w:rsidRPr="008D746F">
        <w:rPr>
          <w:rFonts w:ascii="Times New Roman" w:hAnsi="Times New Roman" w:cs="Times New Roman"/>
          <w:sz w:val="28"/>
          <w:szCs w:val="28"/>
        </w:rPr>
        <w:t>Согласно п.2.6 Контракта с главой администрации МО «Токсовское городское поселение» Всеволожского муниципального района Ленинградской области, Кузнецовым В.В. от 28 октября 2014 года в целях надлежащего осуществления полномочий Глава администрации должен исполнять обязанности, предусмотренные федеральными и областными законами, Уставом</w:t>
      </w:r>
      <w:r w:rsidR="008D746F">
        <w:rPr>
          <w:rFonts w:ascii="Times New Roman" w:hAnsi="Times New Roman" w:cs="Times New Roman"/>
          <w:sz w:val="28"/>
          <w:szCs w:val="28"/>
        </w:rPr>
        <w:t>,</w:t>
      </w:r>
      <w:r w:rsidRPr="008D746F">
        <w:rPr>
          <w:rFonts w:ascii="Times New Roman" w:hAnsi="Times New Roman" w:cs="Times New Roman"/>
          <w:sz w:val="28"/>
          <w:szCs w:val="28"/>
        </w:rPr>
        <w:t xml:space="preserve"> а также настоящим контрактом.</w:t>
      </w:r>
    </w:p>
    <w:p w:rsidR="00A03512" w:rsidRPr="008D746F" w:rsidRDefault="00A03512" w:rsidP="003245AD">
      <w:pPr>
        <w:ind w:firstLine="1134"/>
        <w:jc w:val="both"/>
        <w:rPr>
          <w:rFonts w:ascii="Times New Roman" w:hAnsi="Times New Roman" w:cs="Times New Roman"/>
          <w:sz w:val="28"/>
          <w:szCs w:val="28"/>
        </w:rPr>
      </w:pPr>
      <w:r w:rsidRPr="008D746F">
        <w:rPr>
          <w:rFonts w:ascii="Times New Roman" w:hAnsi="Times New Roman" w:cs="Times New Roman"/>
          <w:sz w:val="28"/>
          <w:szCs w:val="28"/>
        </w:rPr>
        <w:t>Согласно Справки Комитета Финансов Администрации муниципального образования «Всеволожский муниципальный район» Ленинградской области от 01.12.2015 года на имя Главы муниципального образования МО «Токсовское городское поселение» Ковальчук О.В. исполнение бюджета муниципального образования «Токсовское городское поселение»</w:t>
      </w:r>
      <w:r w:rsidR="0026720D" w:rsidRPr="008D746F">
        <w:rPr>
          <w:rFonts w:ascii="Times New Roman" w:hAnsi="Times New Roman" w:cs="Times New Roman"/>
          <w:sz w:val="28"/>
          <w:szCs w:val="28"/>
        </w:rPr>
        <w:t xml:space="preserve"> </w:t>
      </w:r>
      <w:r w:rsidRPr="008D746F">
        <w:rPr>
          <w:rFonts w:ascii="Times New Roman" w:hAnsi="Times New Roman" w:cs="Times New Roman"/>
          <w:sz w:val="28"/>
          <w:szCs w:val="28"/>
        </w:rPr>
        <w:t>Всеволожского муниципального района Ленинградской области на 01.12.2015 года составляет 32,8%.</w:t>
      </w:r>
    </w:p>
    <w:p w:rsidR="00A03512" w:rsidRPr="008D746F" w:rsidRDefault="00A03512" w:rsidP="00A03512">
      <w:pPr>
        <w:jc w:val="right"/>
        <w:rPr>
          <w:rFonts w:ascii="Times New Roman" w:hAnsi="Times New Roman" w:cs="Times New Roman"/>
          <w:sz w:val="28"/>
          <w:szCs w:val="28"/>
          <w:u w:val="single"/>
        </w:rPr>
      </w:pPr>
      <w:r w:rsidRPr="008D746F">
        <w:rPr>
          <w:rFonts w:ascii="Times New Roman" w:hAnsi="Times New Roman" w:cs="Times New Roman"/>
          <w:sz w:val="28"/>
          <w:szCs w:val="28"/>
          <w:u w:val="single"/>
        </w:rPr>
        <w:t>Таблица 1.</w:t>
      </w:r>
    </w:p>
    <w:tbl>
      <w:tblPr>
        <w:tblW w:w="9180" w:type="dxa"/>
        <w:tblInd w:w="93" w:type="dxa"/>
        <w:tblLook w:val="04A0" w:firstRow="1" w:lastRow="0" w:firstColumn="1" w:lastColumn="0" w:noHBand="0" w:noVBand="1"/>
      </w:tblPr>
      <w:tblGrid>
        <w:gridCol w:w="3700"/>
        <w:gridCol w:w="1966"/>
        <w:gridCol w:w="1860"/>
        <w:gridCol w:w="1760"/>
      </w:tblGrid>
      <w:tr w:rsidR="00A03512" w:rsidRPr="008D746F" w:rsidTr="00A03512">
        <w:trPr>
          <w:trHeight w:val="1040"/>
        </w:trPr>
        <w:tc>
          <w:tcPr>
            <w:tcW w:w="9180" w:type="dxa"/>
            <w:gridSpan w:val="4"/>
            <w:tcBorders>
              <w:top w:val="nil"/>
              <w:left w:val="nil"/>
              <w:bottom w:val="single" w:sz="4" w:space="0" w:color="auto"/>
              <w:right w:val="nil"/>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bookmarkStart w:id="1" w:name="RANGE!B4:E22"/>
            <w:r w:rsidRPr="008D746F">
              <w:rPr>
                <w:rFonts w:ascii="Times New Roman" w:eastAsia="Times New Roman" w:hAnsi="Times New Roman" w:cs="Times New Roman"/>
                <w:sz w:val="28"/>
                <w:szCs w:val="28"/>
              </w:rPr>
              <w:t xml:space="preserve">Исполнение по бюджету МО " Токсовское городское поселение" на 01.12.2015 года </w:t>
            </w:r>
            <w:bookmarkEnd w:id="1"/>
          </w:p>
        </w:tc>
      </w:tr>
      <w:tr w:rsidR="00A03512" w:rsidRPr="008D746F" w:rsidTr="00A03512">
        <w:trPr>
          <w:trHeight w:val="104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Наименование КФСР</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Уточненный план на 01.12.2015</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Исполнение на 01.12.2015</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 исполнения</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lastRenderedPageBreak/>
              <w:t>Совет депутатов</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2 770 697,00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2 092 577,01</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75,5</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Администрация</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17 745 771,83</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14 140 949,09</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79,7</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Резервные фонды</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1 000 000,00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0,0</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Другие общегосударственные вопросы</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13 972 684,85</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11 990 126,79</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85,8</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ВУС</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275 510,00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236 341,81</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85,8</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Топливно-энергетический комплекс</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100 000,00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51 150,00</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51,2</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Дорожное хозяйство</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7 600 593,00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495 786,01</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6,5</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Другие вопросы в области национальной экономики</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6 551 329,87</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4 238 098,13</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64,7</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Жилищное хозяйство</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66 908 205,19</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2 542 338,56</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3,8</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Коммунальное хозяйство</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41 436 351,18</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6 485 302,17</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15,7</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Благоустройство</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17 171 236,00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8 851 587,53</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51,5</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Молодежная политика и оздоровление детей</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250 000,00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113 545,60</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45,4</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Культура</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10 695 578,83</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9 184 721,36</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85,9</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Пенсионное обеспечение</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928 300,00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772 639,94</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83,2</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Социальное обеспечение населения</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100 000,00</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0,0</w:t>
            </w:r>
          </w:p>
        </w:tc>
      </w:tr>
      <w:tr w:rsidR="00A03512" w:rsidRPr="008D746F" w:rsidTr="00A03512">
        <w:trPr>
          <w:trHeight w:val="88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lastRenderedPageBreak/>
              <w:t>Физическая культура и спорт</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690 821,17</w:t>
            </w:r>
          </w:p>
        </w:tc>
        <w:tc>
          <w:tcPr>
            <w:tcW w:w="1860" w:type="dxa"/>
            <w:tcBorders>
              <w:top w:val="nil"/>
              <w:left w:val="nil"/>
              <w:bottom w:val="single" w:sz="4" w:space="0" w:color="auto"/>
              <w:right w:val="single" w:sz="4" w:space="0" w:color="auto"/>
            </w:tcBorders>
            <w:shd w:val="clear" w:color="auto" w:fill="auto"/>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570 045,47</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sz w:val="28"/>
                <w:szCs w:val="28"/>
              </w:rPr>
            </w:pPr>
            <w:r w:rsidRPr="008D746F">
              <w:rPr>
                <w:rFonts w:ascii="Times New Roman" w:eastAsia="Times New Roman" w:hAnsi="Times New Roman" w:cs="Times New Roman"/>
                <w:sz w:val="28"/>
                <w:szCs w:val="28"/>
              </w:rPr>
              <w:t>82,5</w:t>
            </w:r>
          </w:p>
        </w:tc>
      </w:tr>
      <w:tr w:rsidR="00A03512" w:rsidRPr="008D746F" w:rsidTr="00A03512">
        <w:trPr>
          <w:trHeight w:val="755"/>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Итого</w:t>
            </w:r>
          </w:p>
        </w:tc>
        <w:tc>
          <w:tcPr>
            <w:tcW w:w="18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188 197 078,92</w:t>
            </w:r>
          </w:p>
        </w:tc>
        <w:tc>
          <w:tcPr>
            <w:tcW w:w="18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61 765 209,47</w:t>
            </w:r>
          </w:p>
        </w:tc>
        <w:tc>
          <w:tcPr>
            <w:tcW w:w="1760" w:type="dxa"/>
            <w:tcBorders>
              <w:top w:val="nil"/>
              <w:left w:val="nil"/>
              <w:bottom w:val="single" w:sz="4" w:space="0" w:color="auto"/>
              <w:right w:val="single" w:sz="4" w:space="0" w:color="auto"/>
            </w:tcBorders>
            <w:shd w:val="clear" w:color="auto" w:fill="auto"/>
            <w:noWrap/>
            <w:vAlign w:val="center"/>
            <w:hideMark/>
          </w:tcPr>
          <w:p w:rsidR="00A03512" w:rsidRPr="008D746F" w:rsidRDefault="00A03512" w:rsidP="00A03512">
            <w:pPr>
              <w:jc w:val="center"/>
              <w:rPr>
                <w:rFonts w:ascii="Times New Roman" w:eastAsia="Times New Roman" w:hAnsi="Times New Roman" w:cs="Times New Roman"/>
                <w:b/>
                <w:bCs/>
                <w:sz w:val="28"/>
                <w:szCs w:val="28"/>
              </w:rPr>
            </w:pPr>
            <w:r w:rsidRPr="008D746F">
              <w:rPr>
                <w:rFonts w:ascii="Times New Roman" w:eastAsia="Times New Roman" w:hAnsi="Times New Roman" w:cs="Times New Roman"/>
                <w:b/>
                <w:bCs/>
                <w:sz w:val="28"/>
                <w:szCs w:val="28"/>
              </w:rPr>
              <w:t>32,8</w:t>
            </w:r>
          </w:p>
        </w:tc>
      </w:tr>
    </w:tbl>
    <w:p w:rsidR="00A03512" w:rsidRPr="008D746F" w:rsidRDefault="00A03512" w:rsidP="00A03512">
      <w:pPr>
        <w:rPr>
          <w:rFonts w:ascii="Times New Roman" w:hAnsi="Times New Roman" w:cs="Times New Roman"/>
          <w:sz w:val="28"/>
          <w:szCs w:val="28"/>
          <w:lang w:val="en-US"/>
        </w:rPr>
      </w:pPr>
    </w:p>
    <w:p w:rsidR="00A03512" w:rsidRPr="008D746F" w:rsidRDefault="00A03512" w:rsidP="00C85C49">
      <w:pPr>
        <w:pStyle w:val="a3"/>
        <w:ind w:left="0" w:firstLine="1134"/>
        <w:jc w:val="both"/>
        <w:rPr>
          <w:rFonts w:ascii="Times New Roman" w:hAnsi="Times New Roman" w:cs="Times New Roman"/>
          <w:sz w:val="28"/>
          <w:szCs w:val="28"/>
        </w:rPr>
      </w:pPr>
      <w:r w:rsidRPr="008D746F">
        <w:rPr>
          <w:rFonts w:ascii="Times New Roman" w:hAnsi="Times New Roman" w:cs="Times New Roman"/>
          <w:sz w:val="28"/>
          <w:szCs w:val="28"/>
        </w:rPr>
        <w:t>Согласно представленной таблице имеет место неисполнение бюджета фактически по всем статьям расходов.</w:t>
      </w:r>
    </w:p>
    <w:p w:rsidR="00A03512" w:rsidRPr="008D746F" w:rsidRDefault="00A03512" w:rsidP="00C85C49">
      <w:pPr>
        <w:pStyle w:val="a3"/>
        <w:ind w:left="0" w:firstLine="1134"/>
        <w:jc w:val="both"/>
        <w:rPr>
          <w:rFonts w:ascii="Times New Roman" w:hAnsi="Times New Roman" w:cs="Times New Roman"/>
          <w:sz w:val="28"/>
          <w:szCs w:val="28"/>
        </w:rPr>
      </w:pPr>
      <w:r w:rsidRPr="008D746F">
        <w:rPr>
          <w:rFonts w:ascii="Times New Roman" w:hAnsi="Times New Roman" w:cs="Times New Roman"/>
          <w:sz w:val="28"/>
          <w:szCs w:val="28"/>
        </w:rPr>
        <w:t>Данное обстоятельство является следствием неэффективной работы Администрации по исполнению местного бюджета, а также отсутствия должного контроля со стороны Главы администрации за исполнением бюджета, что и привело к неисполнению в течении финансового года решения вопросов местного значения по исполнению бюджета.</w:t>
      </w:r>
    </w:p>
    <w:p w:rsidR="00A03512" w:rsidRPr="008D746F" w:rsidRDefault="00A03512" w:rsidP="00C85C49">
      <w:pPr>
        <w:pStyle w:val="a3"/>
        <w:ind w:left="0" w:firstLine="1134"/>
        <w:jc w:val="both"/>
        <w:rPr>
          <w:rFonts w:ascii="Times New Roman" w:hAnsi="Times New Roman" w:cs="Times New Roman"/>
          <w:sz w:val="28"/>
          <w:szCs w:val="28"/>
        </w:rPr>
      </w:pPr>
      <w:r w:rsidRPr="008D746F">
        <w:rPr>
          <w:rFonts w:ascii="Times New Roman" w:hAnsi="Times New Roman" w:cs="Times New Roman"/>
          <w:sz w:val="28"/>
          <w:szCs w:val="28"/>
        </w:rPr>
        <w:t>Согласно информации Комитета финансов Администрации муниципального образования «Всеволожский муниципальный район» Ленинградской области, по состоянию на 22.12.2015 года испол</w:t>
      </w:r>
      <w:r w:rsidR="008D746F">
        <w:rPr>
          <w:rFonts w:ascii="Times New Roman" w:hAnsi="Times New Roman" w:cs="Times New Roman"/>
          <w:sz w:val="28"/>
          <w:szCs w:val="28"/>
        </w:rPr>
        <w:t xml:space="preserve">нение бюджета составило 43,0%, </w:t>
      </w:r>
      <w:r w:rsidRPr="008D746F">
        <w:rPr>
          <w:rFonts w:ascii="Times New Roman" w:hAnsi="Times New Roman" w:cs="Times New Roman"/>
          <w:sz w:val="28"/>
          <w:szCs w:val="28"/>
        </w:rPr>
        <w:t>неисполнение составила 101,0 млн. рублей.</w:t>
      </w:r>
    </w:p>
    <w:p w:rsidR="00A03512" w:rsidRPr="008D746F" w:rsidRDefault="00A03512" w:rsidP="00C85C49">
      <w:pPr>
        <w:pStyle w:val="a3"/>
        <w:ind w:left="0" w:firstLine="1134"/>
        <w:jc w:val="both"/>
        <w:rPr>
          <w:rFonts w:ascii="Times New Roman" w:hAnsi="Times New Roman" w:cs="Times New Roman"/>
          <w:sz w:val="28"/>
          <w:szCs w:val="28"/>
        </w:rPr>
      </w:pPr>
      <w:r w:rsidRPr="008D746F">
        <w:rPr>
          <w:rFonts w:ascii="Times New Roman" w:hAnsi="Times New Roman" w:cs="Times New Roman"/>
          <w:sz w:val="28"/>
          <w:szCs w:val="28"/>
        </w:rPr>
        <w:t>Таким образ</w:t>
      </w:r>
      <w:r w:rsidR="008D746F">
        <w:rPr>
          <w:rFonts w:ascii="Times New Roman" w:hAnsi="Times New Roman" w:cs="Times New Roman"/>
          <w:sz w:val="28"/>
          <w:szCs w:val="28"/>
        </w:rPr>
        <w:t xml:space="preserve">ом, </w:t>
      </w:r>
      <w:r w:rsidRPr="008D746F">
        <w:rPr>
          <w:rFonts w:ascii="Times New Roman" w:hAnsi="Times New Roman" w:cs="Times New Roman"/>
          <w:sz w:val="28"/>
          <w:szCs w:val="28"/>
        </w:rPr>
        <w:t>при сохраняющейся динамики, нет оснований полагать, что на 31.12.2015 года исполнение бюджета составит 100% от заданных показателей.</w:t>
      </w:r>
    </w:p>
    <w:p w:rsidR="00A03512" w:rsidRPr="008D746F" w:rsidRDefault="00A03512" w:rsidP="00C85C49">
      <w:pPr>
        <w:pStyle w:val="a3"/>
        <w:ind w:left="0" w:firstLine="1134"/>
        <w:jc w:val="both"/>
        <w:rPr>
          <w:rFonts w:ascii="Times New Roman" w:hAnsi="Times New Roman" w:cs="Times New Roman"/>
          <w:sz w:val="28"/>
          <w:szCs w:val="28"/>
        </w:rPr>
      </w:pPr>
      <w:r w:rsidRPr="008D746F">
        <w:rPr>
          <w:rFonts w:ascii="Times New Roman" w:hAnsi="Times New Roman" w:cs="Times New Roman"/>
          <w:sz w:val="28"/>
          <w:szCs w:val="28"/>
        </w:rPr>
        <w:t>Недофинансирование муниципальной экономики более чем на 5</w:t>
      </w:r>
      <w:r w:rsidR="008D746F">
        <w:rPr>
          <w:rFonts w:ascii="Times New Roman" w:hAnsi="Times New Roman" w:cs="Times New Roman"/>
          <w:sz w:val="28"/>
          <w:szCs w:val="28"/>
        </w:rPr>
        <w:t xml:space="preserve">7% отрицательно сказывается на </w:t>
      </w:r>
      <w:r w:rsidR="005E3A62">
        <w:rPr>
          <w:rFonts w:ascii="Times New Roman" w:hAnsi="Times New Roman" w:cs="Times New Roman"/>
          <w:sz w:val="28"/>
          <w:szCs w:val="28"/>
        </w:rPr>
        <w:t xml:space="preserve">бюджетном процессе </w:t>
      </w:r>
      <w:r w:rsidRPr="008D746F">
        <w:rPr>
          <w:rFonts w:ascii="Times New Roman" w:hAnsi="Times New Roman" w:cs="Times New Roman"/>
          <w:sz w:val="28"/>
          <w:szCs w:val="28"/>
        </w:rPr>
        <w:t>муниципального образования «Токсовское городское поселение».</w:t>
      </w:r>
    </w:p>
    <w:p w:rsidR="00A03512" w:rsidRPr="008D746F" w:rsidRDefault="00A03512" w:rsidP="00C85C49">
      <w:pPr>
        <w:pStyle w:val="a3"/>
        <w:ind w:left="0" w:firstLine="1134"/>
        <w:jc w:val="both"/>
        <w:rPr>
          <w:rFonts w:ascii="Times New Roman" w:hAnsi="Times New Roman" w:cs="Times New Roman"/>
          <w:sz w:val="28"/>
          <w:szCs w:val="28"/>
        </w:rPr>
      </w:pPr>
      <w:r w:rsidRPr="008D746F">
        <w:rPr>
          <w:rFonts w:ascii="Times New Roman" w:hAnsi="Times New Roman" w:cs="Times New Roman"/>
          <w:sz w:val="28"/>
          <w:szCs w:val="28"/>
        </w:rPr>
        <w:t>Таким образом, Администрацией муниципального образования «Токсовское городское поселение» по итогам 2015 года не исполнены полномочия по исполнению местного бюджета.</w:t>
      </w:r>
    </w:p>
    <w:p w:rsidR="00A03512" w:rsidRPr="008D746F" w:rsidRDefault="00445CDC" w:rsidP="003245AD">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Глава а</w:t>
      </w:r>
      <w:r w:rsidR="00A03512" w:rsidRPr="008D746F">
        <w:rPr>
          <w:rFonts w:ascii="Times New Roman" w:hAnsi="Times New Roman" w:cs="Times New Roman"/>
          <w:sz w:val="28"/>
          <w:szCs w:val="28"/>
        </w:rPr>
        <w:t>дминистрации МО «Токсовское городское поселение» не осуществил должного контроля за исполнением местного бюд</w:t>
      </w:r>
      <w:r w:rsidR="005E3A62">
        <w:rPr>
          <w:rFonts w:ascii="Times New Roman" w:hAnsi="Times New Roman" w:cs="Times New Roman"/>
          <w:sz w:val="28"/>
          <w:szCs w:val="28"/>
        </w:rPr>
        <w:t xml:space="preserve">жета, что является </w:t>
      </w:r>
      <w:r w:rsidR="008D746F">
        <w:rPr>
          <w:rFonts w:ascii="Times New Roman" w:hAnsi="Times New Roman" w:cs="Times New Roman"/>
          <w:sz w:val="28"/>
          <w:szCs w:val="28"/>
        </w:rPr>
        <w:t xml:space="preserve">нарушением </w:t>
      </w:r>
      <w:r w:rsidR="005E3A62">
        <w:rPr>
          <w:rFonts w:ascii="Times New Roman" w:hAnsi="Times New Roman" w:cs="Times New Roman"/>
          <w:sz w:val="28"/>
          <w:szCs w:val="28"/>
        </w:rPr>
        <w:t xml:space="preserve">контракта </w:t>
      </w:r>
      <w:r w:rsidR="00A03512" w:rsidRPr="008D746F">
        <w:rPr>
          <w:rFonts w:ascii="Times New Roman" w:hAnsi="Times New Roman" w:cs="Times New Roman"/>
          <w:sz w:val="28"/>
          <w:szCs w:val="28"/>
        </w:rPr>
        <w:t xml:space="preserve">в части касающейся решения вопросов местного </w:t>
      </w:r>
      <w:proofErr w:type="gramStart"/>
      <w:r w:rsidR="00A03512" w:rsidRPr="008D746F">
        <w:rPr>
          <w:rFonts w:ascii="Times New Roman" w:hAnsi="Times New Roman" w:cs="Times New Roman"/>
          <w:sz w:val="28"/>
          <w:szCs w:val="28"/>
        </w:rPr>
        <w:t>значения  по</w:t>
      </w:r>
      <w:proofErr w:type="gramEnd"/>
      <w:r w:rsidR="00A03512" w:rsidRPr="008D746F">
        <w:rPr>
          <w:rFonts w:ascii="Times New Roman" w:hAnsi="Times New Roman" w:cs="Times New Roman"/>
          <w:sz w:val="28"/>
          <w:szCs w:val="28"/>
        </w:rPr>
        <w:t xml:space="preserve"> исполнению бюджета муниципального образования.</w:t>
      </w:r>
    </w:p>
    <w:p w:rsidR="00A03512" w:rsidRPr="008D746F" w:rsidRDefault="00A03512" w:rsidP="003245AD">
      <w:pPr>
        <w:pStyle w:val="a3"/>
        <w:ind w:left="0" w:firstLine="1134"/>
        <w:jc w:val="both"/>
        <w:rPr>
          <w:rFonts w:ascii="Times New Roman" w:hAnsi="Times New Roman" w:cs="Times New Roman"/>
          <w:sz w:val="28"/>
          <w:szCs w:val="28"/>
        </w:rPr>
      </w:pPr>
      <w:r w:rsidRPr="008D746F">
        <w:rPr>
          <w:rFonts w:ascii="Times New Roman" w:hAnsi="Times New Roman" w:cs="Times New Roman"/>
          <w:sz w:val="28"/>
          <w:szCs w:val="28"/>
        </w:rPr>
        <w:t>В соответствии с пунктом 11 статьи 37 ФЗ «Об общих принципах организации местного самоуправления в РФ»</w:t>
      </w:r>
      <w:r w:rsidR="008D746F">
        <w:rPr>
          <w:rFonts w:ascii="Times New Roman" w:hAnsi="Times New Roman" w:cs="Times New Roman"/>
          <w:sz w:val="28"/>
          <w:szCs w:val="28"/>
        </w:rPr>
        <w:t xml:space="preserve"> </w:t>
      </w:r>
      <w:r w:rsidRPr="008D746F">
        <w:rPr>
          <w:rFonts w:ascii="Times New Roman" w:hAnsi="Times New Roman" w:cs="Times New Roman"/>
          <w:sz w:val="28"/>
          <w:szCs w:val="28"/>
        </w:rPr>
        <w:t>№131-фз от 06.10.2003 года Совет</w:t>
      </w:r>
      <w:r w:rsidR="008D746F">
        <w:rPr>
          <w:rFonts w:ascii="Times New Roman" w:hAnsi="Times New Roman" w:cs="Times New Roman"/>
          <w:sz w:val="28"/>
          <w:szCs w:val="28"/>
        </w:rPr>
        <w:t xml:space="preserve"> депутатов принял</w:t>
      </w:r>
    </w:p>
    <w:p w:rsidR="00A03512" w:rsidRPr="008D746F" w:rsidRDefault="00A03512" w:rsidP="003245AD">
      <w:pPr>
        <w:pStyle w:val="a3"/>
        <w:jc w:val="both"/>
        <w:rPr>
          <w:rFonts w:ascii="Times New Roman" w:hAnsi="Times New Roman" w:cs="Times New Roman"/>
          <w:sz w:val="28"/>
          <w:szCs w:val="28"/>
        </w:rPr>
      </w:pPr>
    </w:p>
    <w:p w:rsidR="00A03512" w:rsidRPr="008D746F" w:rsidRDefault="00A03512" w:rsidP="003245AD">
      <w:pPr>
        <w:pStyle w:val="a3"/>
        <w:jc w:val="both"/>
        <w:rPr>
          <w:rFonts w:ascii="Times New Roman" w:hAnsi="Times New Roman" w:cs="Times New Roman"/>
          <w:sz w:val="28"/>
          <w:szCs w:val="28"/>
        </w:rPr>
      </w:pPr>
      <w:r w:rsidRPr="008D746F">
        <w:rPr>
          <w:rFonts w:ascii="Times New Roman" w:hAnsi="Times New Roman" w:cs="Times New Roman"/>
          <w:sz w:val="28"/>
          <w:szCs w:val="28"/>
        </w:rPr>
        <w:t>РЕШЕНИЕ:</w:t>
      </w:r>
    </w:p>
    <w:p w:rsidR="00A03512" w:rsidRPr="008D746F" w:rsidRDefault="00A03512" w:rsidP="003245AD">
      <w:pPr>
        <w:pStyle w:val="a3"/>
        <w:jc w:val="both"/>
        <w:rPr>
          <w:rFonts w:ascii="Times New Roman" w:hAnsi="Times New Roman" w:cs="Times New Roman"/>
          <w:sz w:val="28"/>
          <w:szCs w:val="28"/>
        </w:rPr>
      </w:pPr>
    </w:p>
    <w:p w:rsidR="00A03512" w:rsidRPr="008D746F" w:rsidRDefault="00A03512" w:rsidP="003245AD">
      <w:pPr>
        <w:pStyle w:val="a3"/>
        <w:numPr>
          <w:ilvl w:val="0"/>
          <w:numId w:val="5"/>
        </w:numPr>
        <w:jc w:val="both"/>
        <w:rPr>
          <w:rFonts w:ascii="Times New Roman" w:hAnsi="Times New Roman" w:cs="Times New Roman"/>
          <w:sz w:val="28"/>
          <w:szCs w:val="28"/>
        </w:rPr>
      </w:pPr>
      <w:r w:rsidRPr="008D746F">
        <w:rPr>
          <w:rFonts w:ascii="Times New Roman" w:hAnsi="Times New Roman" w:cs="Times New Roman"/>
          <w:sz w:val="28"/>
          <w:szCs w:val="28"/>
        </w:rPr>
        <w:t xml:space="preserve">Поручить Главе муниципального образования «Токсовское городское поселение» Всеволожского муниципального района </w:t>
      </w:r>
      <w:r w:rsidR="005E3A62">
        <w:rPr>
          <w:rFonts w:ascii="Times New Roman" w:hAnsi="Times New Roman" w:cs="Times New Roman"/>
          <w:sz w:val="28"/>
          <w:szCs w:val="28"/>
        </w:rPr>
        <w:t xml:space="preserve">Ленинградской области </w:t>
      </w:r>
      <w:r w:rsidRPr="008D746F">
        <w:rPr>
          <w:rFonts w:ascii="Times New Roman" w:hAnsi="Times New Roman" w:cs="Times New Roman"/>
          <w:sz w:val="28"/>
          <w:szCs w:val="28"/>
        </w:rPr>
        <w:t xml:space="preserve">обратиться в суд с заявлением о расторжении контракта с главой </w:t>
      </w:r>
      <w:r w:rsidRPr="008D746F">
        <w:rPr>
          <w:rFonts w:ascii="Times New Roman" w:hAnsi="Times New Roman" w:cs="Times New Roman"/>
          <w:sz w:val="28"/>
          <w:szCs w:val="28"/>
        </w:rPr>
        <w:lastRenderedPageBreak/>
        <w:t>администрации МО «Токсовское городское поселение» Всеволожского муниципального района Ленинградской области, Кузнецовым В.В.</w:t>
      </w:r>
    </w:p>
    <w:p w:rsidR="00A03512" w:rsidRPr="008D746F" w:rsidRDefault="00A03512" w:rsidP="003245AD">
      <w:pPr>
        <w:pStyle w:val="a3"/>
        <w:numPr>
          <w:ilvl w:val="0"/>
          <w:numId w:val="5"/>
        </w:numPr>
        <w:jc w:val="both"/>
        <w:rPr>
          <w:rFonts w:ascii="Times New Roman" w:hAnsi="Times New Roman" w:cs="Times New Roman"/>
          <w:sz w:val="28"/>
          <w:szCs w:val="28"/>
        </w:rPr>
      </w:pPr>
      <w:r w:rsidRPr="008D746F">
        <w:rPr>
          <w:rFonts w:ascii="Times New Roman" w:hAnsi="Times New Roman" w:cs="Times New Roman"/>
          <w:sz w:val="28"/>
          <w:szCs w:val="28"/>
        </w:rPr>
        <w:t>Настоящее решение вступает в силу с момента его принятия.</w:t>
      </w:r>
    </w:p>
    <w:p w:rsidR="00A03512" w:rsidRPr="008D746F" w:rsidRDefault="00A03512" w:rsidP="003245AD">
      <w:pPr>
        <w:pStyle w:val="a3"/>
        <w:numPr>
          <w:ilvl w:val="0"/>
          <w:numId w:val="5"/>
        </w:numPr>
        <w:jc w:val="both"/>
        <w:rPr>
          <w:rFonts w:ascii="Times New Roman" w:hAnsi="Times New Roman" w:cs="Times New Roman"/>
          <w:sz w:val="28"/>
          <w:szCs w:val="28"/>
        </w:rPr>
      </w:pPr>
      <w:r w:rsidRPr="008D746F">
        <w:rPr>
          <w:rFonts w:ascii="Times New Roman" w:hAnsi="Times New Roman" w:cs="Times New Roman"/>
          <w:sz w:val="28"/>
          <w:szCs w:val="28"/>
        </w:rPr>
        <w:t>Настоящее решение подлежит официальному опубликованию.</w:t>
      </w:r>
    </w:p>
    <w:p w:rsidR="00A03512" w:rsidRPr="008D746F" w:rsidRDefault="00A03512" w:rsidP="003245AD">
      <w:pPr>
        <w:pStyle w:val="a3"/>
        <w:numPr>
          <w:ilvl w:val="0"/>
          <w:numId w:val="5"/>
        </w:numPr>
        <w:jc w:val="both"/>
        <w:rPr>
          <w:rFonts w:ascii="Times New Roman" w:hAnsi="Times New Roman" w:cs="Times New Roman"/>
          <w:sz w:val="28"/>
          <w:szCs w:val="28"/>
        </w:rPr>
      </w:pPr>
      <w:r w:rsidRPr="008D746F">
        <w:rPr>
          <w:rFonts w:ascii="Times New Roman" w:hAnsi="Times New Roman" w:cs="Times New Roman"/>
          <w:sz w:val="28"/>
          <w:szCs w:val="28"/>
        </w:rPr>
        <w:t>Контроль за исполнением решения оставляю за собой.</w:t>
      </w:r>
    </w:p>
    <w:p w:rsidR="00A03512" w:rsidRPr="008D746F" w:rsidRDefault="00A03512" w:rsidP="003245AD">
      <w:pPr>
        <w:jc w:val="both"/>
        <w:rPr>
          <w:rFonts w:ascii="Times New Roman" w:hAnsi="Times New Roman" w:cs="Times New Roman"/>
          <w:sz w:val="28"/>
          <w:szCs w:val="28"/>
        </w:rPr>
      </w:pPr>
    </w:p>
    <w:p w:rsidR="003245AD" w:rsidRPr="008D746F" w:rsidRDefault="003245AD" w:rsidP="003245AD">
      <w:pPr>
        <w:jc w:val="both"/>
        <w:rPr>
          <w:rFonts w:ascii="Times New Roman" w:hAnsi="Times New Roman" w:cs="Times New Roman"/>
          <w:sz w:val="28"/>
          <w:szCs w:val="28"/>
        </w:rPr>
      </w:pPr>
    </w:p>
    <w:p w:rsidR="003245AD" w:rsidRPr="008D746F" w:rsidRDefault="003245AD" w:rsidP="00A03512">
      <w:pPr>
        <w:jc w:val="both"/>
        <w:rPr>
          <w:rFonts w:ascii="Times New Roman" w:hAnsi="Times New Roman" w:cs="Times New Roman"/>
          <w:sz w:val="28"/>
          <w:szCs w:val="28"/>
        </w:rPr>
      </w:pPr>
    </w:p>
    <w:p w:rsidR="003245AD" w:rsidRPr="008D746F" w:rsidRDefault="003245AD" w:rsidP="00A03512">
      <w:pPr>
        <w:jc w:val="both"/>
        <w:rPr>
          <w:rFonts w:ascii="Times New Roman" w:hAnsi="Times New Roman" w:cs="Times New Roman"/>
          <w:sz w:val="28"/>
          <w:szCs w:val="28"/>
        </w:rPr>
      </w:pPr>
    </w:p>
    <w:p w:rsidR="003245AD" w:rsidRPr="008D746F" w:rsidRDefault="003245AD" w:rsidP="00A03512">
      <w:pPr>
        <w:jc w:val="both"/>
        <w:rPr>
          <w:rFonts w:ascii="Times New Roman" w:hAnsi="Times New Roman" w:cs="Times New Roman"/>
          <w:sz w:val="28"/>
          <w:szCs w:val="28"/>
        </w:rPr>
      </w:pPr>
    </w:p>
    <w:p w:rsidR="00A03512" w:rsidRPr="008D746F" w:rsidRDefault="00A03512" w:rsidP="00A03512">
      <w:pPr>
        <w:jc w:val="both"/>
        <w:rPr>
          <w:rFonts w:ascii="Times New Roman" w:hAnsi="Times New Roman" w:cs="Times New Roman"/>
          <w:sz w:val="28"/>
          <w:szCs w:val="28"/>
        </w:rPr>
      </w:pPr>
      <w:r w:rsidRPr="008D746F">
        <w:rPr>
          <w:rFonts w:ascii="Times New Roman" w:hAnsi="Times New Roman" w:cs="Times New Roman"/>
          <w:sz w:val="28"/>
          <w:szCs w:val="28"/>
        </w:rPr>
        <w:t xml:space="preserve">Глава муниципального образования </w:t>
      </w:r>
      <w:r w:rsidR="005E3A62">
        <w:rPr>
          <w:rFonts w:ascii="Times New Roman" w:hAnsi="Times New Roman" w:cs="Times New Roman"/>
          <w:sz w:val="28"/>
          <w:szCs w:val="28"/>
        </w:rPr>
        <w:t xml:space="preserve">         </w:t>
      </w:r>
      <w:r w:rsidR="003245AD" w:rsidRPr="008D746F">
        <w:rPr>
          <w:rFonts w:ascii="Times New Roman" w:hAnsi="Times New Roman" w:cs="Times New Roman"/>
          <w:sz w:val="28"/>
          <w:szCs w:val="28"/>
        </w:rPr>
        <w:t xml:space="preserve">             </w:t>
      </w:r>
      <w:r w:rsidRPr="008D746F">
        <w:rPr>
          <w:rFonts w:ascii="Times New Roman" w:hAnsi="Times New Roman" w:cs="Times New Roman"/>
          <w:sz w:val="28"/>
          <w:szCs w:val="28"/>
        </w:rPr>
        <w:t xml:space="preserve">      Ковальчук О.В. </w:t>
      </w:r>
    </w:p>
    <w:p w:rsidR="00A03512" w:rsidRPr="008D746F" w:rsidRDefault="00A03512" w:rsidP="00A03512">
      <w:pPr>
        <w:pStyle w:val="a3"/>
        <w:jc w:val="center"/>
        <w:rPr>
          <w:rFonts w:ascii="Times New Roman" w:hAnsi="Times New Roman" w:cs="Times New Roman"/>
          <w:sz w:val="28"/>
          <w:szCs w:val="28"/>
        </w:rPr>
      </w:pPr>
    </w:p>
    <w:sectPr w:rsidR="00A03512" w:rsidRPr="008D746F" w:rsidSect="00191F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Times New Roman"/>
    <w:charset w:val="59"/>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B598E"/>
    <w:multiLevelType w:val="hybridMultilevel"/>
    <w:tmpl w:val="EB3AD7CA"/>
    <w:lvl w:ilvl="0" w:tplc="F5BA7736">
      <w:start w:val="1"/>
      <w:numFmt w:val="decimal"/>
      <w:lvlText w:val="%1."/>
      <w:lvlJc w:val="left"/>
      <w:pPr>
        <w:tabs>
          <w:tab w:val="num" w:pos="1455"/>
        </w:tabs>
        <w:ind w:left="1455" w:hanging="91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15:restartNumberingAfterBreak="0">
    <w:nsid w:val="58BE4505"/>
    <w:multiLevelType w:val="hybridMultilevel"/>
    <w:tmpl w:val="E32A741E"/>
    <w:lvl w:ilvl="0" w:tplc="790C4672">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6E7AB6"/>
    <w:multiLevelType w:val="hybridMultilevel"/>
    <w:tmpl w:val="D5FC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C26CC"/>
    <w:multiLevelType w:val="hybridMultilevel"/>
    <w:tmpl w:val="4B0210FC"/>
    <w:lvl w:ilvl="0" w:tplc="FFFFFFFF">
      <w:start w:val="1"/>
      <w:numFmt w:val="decimal"/>
      <w:lvlText w:val="%1."/>
      <w:lvlJc w:val="left"/>
      <w:pPr>
        <w:tabs>
          <w:tab w:val="num" w:pos="1500"/>
        </w:tabs>
        <w:ind w:left="1500" w:hanging="9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 w15:restartNumberingAfterBreak="0">
    <w:nsid w:val="65912585"/>
    <w:multiLevelType w:val="singleLevel"/>
    <w:tmpl w:val="04190011"/>
    <w:lvl w:ilvl="0">
      <w:start w:val="1"/>
      <w:numFmt w:val="decimal"/>
      <w:lvlText w:val="%1)"/>
      <w:lvlJc w:val="left"/>
      <w:pPr>
        <w:tabs>
          <w:tab w:val="num" w:pos="855"/>
        </w:tabs>
        <w:ind w:left="855"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E3"/>
    <w:rsid w:val="00175FCC"/>
    <w:rsid w:val="00191F4F"/>
    <w:rsid w:val="0026720D"/>
    <w:rsid w:val="003245AD"/>
    <w:rsid w:val="00445CDC"/>
    <w:rsid w:val="005C2E19"/>
    <w:rsid w:val="005E3A62"/>
    <w:rsid w:val="008D746F"/>
    <w:rsid w:val="00A03512"/>
    <w:rsid w:val="00A629F1"/>
    <w:rsid w:val="00A866D3"/>
    <w:rsid w:val="00C85C49"/>
    <w:rsid w:val="00E618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B0F99BD-979B-4090-8CFB-6A348680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A03512"/>
    <w:pPr>
      <w:keepNext/>
      <w:widowControl w:val="0"/>
      <w:tabs>
        <w:tab w:val="left" w:pos="900"/>
      </w:tabs>
      <w:autoSpaceDE w:val="0"/>
      <w:autoSpaceDN w:val="0"/>
      <w:adjustRightInd w:val="0"/>
      <w:ind w:firstLine="540"/>
      <w:jc w:val="both"/>
      <w:outlineLvl w:val="1"/>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512"/>
    <w:pPr>
      <w:ind w:left="720"/>
      <w:contextualSpacing/>
    </w:pPr>
  </w:style>
  <w:style w:type="paragraph" w:styleId="a4">
    <w:name w:val="Body Text"/>
    <w:basedOn w:val="a"/>
    <w:link w:val="a5"/>
    <w:rsid w:val="00A03512"/>
    <w:pPr>
      <w:widowControl w:val="0"/>
      <w:autoSpaceDE w:val="0"/>
      <w:autoSpaceDN w:val="0"/>
      <w:adjustRightInd w:val="0"/>
      <w:spacing w:after="120"/>
    </w:pPr>
    <w:rPr>
      <w:rFonts w:ascii="Arial" w:eastAsia="Times New Roman" w:hAnsi="Arial" w:cs="Arial"/>
      <w:sz w:val="20"/>
      <w:szCs w:val="20"/>
      <w:lang w:eastAsia="ru-RU"/>
    </w:rPr>
  </w:style>
  <w:style w:type="character" w:customStyle="1" w:styleId="a5">
    <w:name w:val="Основной текст Знак"/>
    <w:basedOn w:val="a0"/>
    <w:link w:val="a4"/>
    <w:rsid w:val="00A03512"/>
    <w:rPr>
      <w:rFonts w:ascii="Arial" w:eastAsia="Times New Roman" w:hAnsi="Arial" w:cs="Arial"/>
      <w:sz w:val="20"/>
      <w:szCs w:val="20"/>
      <w:lang w:eastAsia="ru-RU"/>
    </w:rPr>
  </w:style>
  <w:style w:type="character" w:customStyle="1" w:styleId="20">
    <w:name w:val="Заголовок 2 Знак"/>
    <w:basedOn w:val="a0"/>
    <w:link w:val="2"/>
    <w:rsid w:val="00A03512"/>
    <w:rPr>
      <w:rFonts w:ascii="Arial" w:eastAsia="Times New Roman" w:hAnsi="Arial" w:cs="Arial"/>
      <w:b/>
      <w:bCs/>
      <w:lang w:eastAsia="ru-RU"/>
    </w:rPr>
  </w:style>
  <w:style w:type="paragraph" w:styleId="a6">
    <w:name w:val="Body Text Indent"/>
    <w:basedOn w:val="a"/>
    <w:link w:val="a7"/>
    <w:rsid w:val="00A03512"/>
    <w:pPr>
      <w:spacing w:after="120"/>
      <w:ind w:left="283" w:firstLine="709"/>
      <w:jc w:val="both"/>
    </w:pPr>
    <w:rPr>
      <w:rFonts w:ascii="Times New Roman" w:eastAsia="Times New Roman" w:hAnsi="Times New Roman" w:cs="Times New Roman"/>
      <w:lang w:eastAsia="ru-RU"/>
    </w:rPr>
  </w:style>
  <w:style w:type="character" w:customStyle="1" w:styleId="a7">
    <w:name w:val="Основной текст с отступом Знак"/>
    <w:basedOn w:val="a0"/>
    <w:link w:val="a6"/>
    <w:rsid w:val="00A03512"/>
    <w:rPr>
      <w:rFonts w:ascii="Times New Roman" w:eastAsia="Times New Roman" w:hAnsi="Times New Roman" w:cs="Times New Roman"/>
      <w:lang w:eastAsia="ru-RU"/>
    </w:rPr>
  </w:style>
  <w:style w:type="paragraph" w:styleId="a8">
    <w:name w:val="Balloon Text"/>
    <w:basedOn w:val="a"/>
    <w:link w:val="a9"/>
    <w:uiPriority w:val="99"/>
    <w:semiHidden/>
    <w:unhideWhenUsed/>
    <w:rsid w:val="00A03512"/>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A03512"/>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6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DAA4-1F65-4C98-9B19-D7EDF120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Юзер</cp:lastModifiedBy>
  <cp:revision>12</cp:revision>
  <cp:lastPrinted>2015-12-28T15:34:00Z</cp:lastPrinted>
  <dcterms:created xsi:type="dcterms:W3CDTF">2015-12-28T14:41:00Z</dcterms:created>
  <dcterms:modified xsi:type="dcterms:W3CDTF">2015-12-28T15:54:00Z</dcterms:modified>
</cp:coreProperties>
</file>